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B3CC" w14:textId="77777777" w:rsidR="00AB355C" w:rsidRPr="00AB355C" w:rsidRDefault="00AB355C" w:rsidP="00AB355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B355C">
        <w:rPr>
          <w:rFonts w:ascii="Segoe UI" w:eastAsia="Times New Roman" w:hAnsi="Segoe UI" w:cs="Segoe UI"/>
          <w:b/>
          <w:bCs/>
          <w:kern w:val="36"/>
          <w:sz w:val="48"/>
          <w:szCs w:val="48"/>
          <w14:ligatures w14:val="none"/>
        </w:rPr>
        <w:t>Elementary Spanish Program Information</w:t>
      </w:r>
    </w:p>
    <w:p w14:paraId="7625544D" w14:textId="77777777" w:rsidR="00AB355C" w:rsidRPr="00AB355C" w:rsidRDefault="00AB355C" w:rsidP="00AB355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AB355C">
        <w:rPr>
          <w:rFonts w:ascii="Segoe UI" w:eastAsia="Times New Roman" w:hAnsi="Segoe UI" w:cs="Segoe UI"/>
          <w:b/>
          <w:bCs/>
          <w:kern w:val="0"/>
          <w:sz w:val="36"/>
          <w:szCs w:val="36"/>
          <w14:ligatures w14:val="none"/>
        </w:rPr>
        <w:t>Grades 3-5</w:t>
      </w:r>
    </w:p>
    <w:p w14:paraId="111FFAD9"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Dear Parents and Guardians,</w:t>
      </w:r>
    </w:p>
    <w:p w14:paraId="12E70777"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 xml:space="preserve">Welcome to </w:t>
      </w:r>
      <w:proofErr w:type="gramStart"/>
      <w:r w:rsidRPr="00AB355C">
        <w:rPr>
          <w:rFonts w:ascii="Segoe UI" w:eastAsia="Times New Roman" w:hAnsi="Segoe UI" w:cs="Segoe UI"/>
          <w:kern w:val="0"/>
          <w:sz w:val="21"/>
          <w:szCs w:val="21"/>
          <w14:ligatures w14:val="none"/>
        </w:rPr>
        <w:t>a new</w:t>
      </w:r>
      <w:proofErr w:type="gramEnd"/>
      <w:r w:rsidRPr="00AB355C">
        <w:rPr>
          <w:rFonts w:ascii="Segoe UI" w:eastAsia="Times New Roman" w:hAnsi="Segoe UI" w:cs="Segoe UI"/>
          <w:kern w:val="0"/>
          <w:sz w:val="21"/>
          <w:szCs w:val="21"/>
          <w14:ligatures w14:val="none"/>
        </w:rPr>
        <w:t xml:space="preserve"> school year! I am excited to work with your child in Spanish class. Our goal is to foster an interest in the Spanish language while helping students develop basic communication skills and an appreciation for the diverse cultures of the Spanish-speaking world.</w:t>
      </w:r>
    </w:p>
    <w:p w14:paraId="44160F49"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Spanish Curriculum Overview</w:t>
      </w:r>
    </w:p>
    <w:p w14:paraId="1D55400F" w14:textId="5E04009B"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 xml:space="preserve">The Grades 3-5 Spanish program is designed to introduce students to Spanish through engaging and age-appropriate activities that promote listening, speaking, reading, and writing skills. Students will build vocabulary, learn common grammatical structures, and develop confidence using the language in practical situations. The curriculum is organized to build progressively from year to year, allowing students to reinforce previously learned concepts while expanding their language abilities. Because Spanish classes meet once per week, the emphasis is on meaningful communication, cultural awareness, and fostering a positive attitude toward language learning. The curriculum outlined below provides an overview of the topics and skills students will explore at each grade level. </w:t>
      </w:r>
    </w:p>
    <w:p w14:paraId="6A873F70"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Beginning of the Year Presentation</w:t>
      </w:r>
    </w:p>
    <w:p w14:paraId="61998A2C"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To help families stay informed about classroom expectations, procedures, grading policies, and other important information, I encourage you to review the Beginning of the Year Presentation with your child.</w:t>
      </w:r>
    </w:p>
    <w:p w14:paraId="44C55EFB" w14:textId="21A6A0B5" w:rsidR="00AB355C" w:rsidRDefault="00AB355C" w:rsidP="00DB1C9D">
      <w:pPr>
        <w:spacing w:before="100" w:beforeAutospacing="1" w:after="100" w:afterAutospacing="1" w:line="300" w:lineRule="atLeast"/>
        <w:rPr>
          <w:rFonts w:ascii="Segoe UI" w:eastAsia="Times New Roman" w:hAnsi="Segoe UI" w:cs="Segoe UI"/>
          <w:b/>
          <w:bCs/>
          <w:kern w:val="0"/>
          <w:sz w:val="21"/>
          <w:szCs w:val="21"/>
          <w14:ligatures w14:val="none"/>
        </w:rPr>
      </w:pPr>
      <w:r w:rsidRPr="00AB355C">
        <w:rPr>
          <w:rFonts w:ascii="Segoe UI" w:eastAsia="Times New Roman" w:hAnsi="Segoe UI" w:cs="Segoe UI"/>
          <w:b/>
          <w:bCs/>
          <w:kern w:val="0"/>
          <w:sz w:val="21"/>
          <w:szCs w:val="21"/>
          <w14:ligatures w14:val="none"/>
        </w:rPr>
        <w:t>Presentation Link:</w:t>
      </w:r>
    </w:p>
    <w:p w14:paraId="322C0C19" w14:textId="6B6AAD7F" w:rsidR="00DB1C9D" w:rsidRDefault="00E55208" w:rsidP="00DB1C9D">
      <w:pPr>
        <w:spacing w:before="100" w:beforeAutospacing="1" w:after="100" w:afterAutospacing="1" w:line="300" w:lineRule="atLeast"/>
        <w:rPr>
          <w:rFonts w:ascii="Segoe UI" w:eastAsia="Times New Roman" w:hAnsi="Segoe UI" w:cs="Segoe UI"/>
          <w:b/>
          <w:bCs/>
          <w:kern w:val="0"/>
          <w:sz w:val="21"/>
          <w:szCs w:val="21"/>
          <w14:ligatures w14:val="none"/>
        </w:rPr>
      </w:pPr>
      <w:hyperlink r:id="rId5" w:history="1">
        <w:r w:rsidRPr="00906EA8">
          <w:rPr>
            <w:rStyle w:val="Hyperlink"/>
            <w:rFonts w:ascii="Segoe UI" w:eastAsia="Times New Roman" w:hAnsi="Segoe UI" w:cs="Segoe UI"/>
            <w:b/>
            <w:bCs/>
            <w:kern w:val="0"/>
            <w:sz w:val="21"/>
            <w:szCs w:val="21"/>
            <w14:ligatures w14:val="none"/>
          </w:rPr>
          <w:t>https://docs.google.com/presentation/d/1cKdt5FUInuP7cqDTlJ3FZIOb3uyVsCzF/edit?slide=id.p1#slide=id.p1</w:t>
        </w:r>
      </w:hyperlink>
    </w:p>
    <w:p w14:paraId="705DD274" w14:textId="77777777" w:rsidR="00606344" w:rsidRDefault="00606344" w:rsidP="00DB1C9D">
      <w:pPr>
        <w:spacing w:before="100" w:beforeAutospacing="1" w:after="100" w:afterAutospacing="1" w:line="300" w:lineRule="atLeast"/>
        <w:rPr>
          <w:rFonts w:ascii="Segoe UI" w:eastAsia="Times New Roman" w:hAnsi="Segoe UI" w:cs="Segoe UI"/>
          <w:b/>
          <w:bCs/>
          <w:kern w:val="0"/>
          <w:sz w:val="21"/>
          <w:szCs w:val="21"/>
          <w14:ligatures w14:val="none"/>
        </w:rPr>
      </w:pPr>
    </w:p>
    <w:p w14:paraId="225B099E" w14:textId="77777777" w:rsidR="00606344" w:rsidRDefault="00606344" w:rsidP="00DB1C9D">
      <w:pPr>
        <w:spacing w:before="100" w:beforeAutospacing="1" w:after="100" w:afterAutospacing="1" w:line="300" w:lineRule="atLeast"/>
        <w:rPr>
          <w:rFonts w:ascii="Segoe UI" w:eastAsia="Times New Roman" w:hAnsi="Segoe UI" w:cs="Segoe UI"/>
          <w:b/>
          <w:bCs/>
          <w:kern w:val="0"/>
          <w:sz w:val="21"/>
          <w:szCs w:val="21"/>
          <w14:ligatures w14:val="none"/>
        </w:rPr>
      </w:pPr>
    </w:p>
    <w:p w14:paraId="4411F08E" w14:textId="77777777" w:rsidR="00606344" w:rsidRPr="00DB1C9D" w:rsidRDefault="00606344" w:rsidP="00DB1C9D">
      <w:pPr>
        <w:spacing w:before="100" w:beforeAutospacing="1" w:after="100" w:afterAutospacing="1" w:line="300" w:lineRule="atLeast"/>
        <w:rPr>
          <w:rFonts w:ascii="Segoe UI" w:eastAsia="Times New Roman" w:hAnsi="Segoe UI" w:cs="Segoe UI"/>
          <w:kern w:val="0"/>
          <w:sz w:val="21"/>
          <w:szCs w:val="21"/>
          <w14:ligatures w14:val="none"/>
        </w:rPr>
      </w:pPr>
    </w:p>
    <w:p w14:paraId="482FEE73" w14:textId="77777777" w:rsidR="00606344" w:rsidRDefault="00606344" w:rsidP="00AB355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4AB7CBCA" w14:textId="7F4654CB" w:rsidR="00AB355C" w:rsidRPr="00AB355C" w:rsidRDefault="00AB355C" w:rsidP="00AB355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B355C">
        <w:rPr>
          <w:rFonts w:ascii="Segoe UI" w:eastAsia="Times New Roman" w:hAnsi="Segoe UI" w:cs="Segoe UI"/>
          <w:b/>
          <w:bCs/>
          <w:kern w:val="36"/>
          <w:sz w:val="48"/>
          <w:szCs w:val="48"/>
          <w14:ligatures w14:val="none"/>
        </w:rPr>
        <w:t>Grade 3 Spanish</w:t>
      </w:r>
    </w:p>
    <w:p w14:paraId="0811EB30"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Focus</w:t>
      </w:r>
    </w:p>
    <w:p w14:paraId="32784C02"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Basic communication and vocabulary</w:t>
      </w:r>
    </w:p>
    <w:p w14:paraId="4C08ABB6"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Topics</w:t>
      </w:r>
    </w:p>
    <w:p w14:paraId="03B04DCC" w14:textId="77777777" w:rsidR="00AB355C" w:rsidRPr="00AB355C" w:rsidRDefault="00AB355C" w:rsidP="00AB355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Greetings and introductions</w:t>
      </w:r>
    </w:p>
    <w:p w14:paraId="1DA53512" w14:textId="77777777" w:rsidR="00AB355C" w:rsidRPr="00AB355C" w:rsidRDefault="00AB355C" w:rsidP="00AB355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Numbers, colors, and shapes</w:t>
      </w:r>
    </w:p>
    <w:p w14:paraId="65F1C296" w14:textId="77777777" w:rsidR="00AB355C" w:rsidRPr="00AB355C" w:rsidRDefault="00AB355C" w:rsidP="00AB355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Family and friends</w:t>
      </w:r>
    </w:p>
    <w:p w14:paraId="06C2E689" w14:textId="77777777" w:rsidR="00AB355C" w:rsidRPr="00AB355C" w:rsidRDefault="00AB355C" w:rsidP="00AB355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Days, months, seasons, and weather</w:t>
      </w:r>
    </w:p>
    <w:p w14:paraId="7E12DAC6" w14:textId="77777777" w:rsidR="00AB355C" w:rsidRPr="00AB355C" w:rsidRDefault="00AB355C" w:rsidP="00AB355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School and classroom vocabulary</w:t>
      </w:r>
    </w:p>
    <w:p w14:paraId="345FE94C" w14:textId="77777777" w:rsidR="00AB355C" w:rsidRPr="00AB355C" w:rsidRDefault="00AB355C" w:rsidP="00AB355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Animals and basic descriptions</w:t>
      </w:r>
    </w:p>
    <w:p w14:paraId="5E85DCC1"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Grammar</w:t>
      </w:r>
    </w:p>
    <w:p w14:paraId="5072B147" w14:textId="77777777" w:rsidR="00AB355C" w:rsidRPr="00AB355C" w:rsidRDefault="00AB355C" w:rsidP="00AB355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Articles</w:t>
      </w:r>
    </w:p>
    <w:p w14:paraId="5B07D07A" w14:textId="77777777" w:rsidR="00AB355C" w:rsidRPr="00AB355C" w:rsidRDefault="00AB355C" w:rsidP="00AB355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Noun gender</w:t>
      </w:r>
    </w:p>
    <w:p w14:paraId="55D5B06F" w14:textId="77777777" w:rsidR="00AB355C" w:rsidRPr="00AB355C" w:rsidRDefault="00AB355C" w:rsidP="00AB355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Adjective agreement</w:t>
      </w:r>
    </w:p>
    <w:p w14:paraId="01DE838C" w14:textId="77777777" w:rsidR="00AB355C" w:rsidRPr="00AB355C" w:rsidRDefault="00AB355C" w:rsidP="00AB355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Simple sentence structure</w:t>
      </w:r>
    </w:p>
    <w:p w14:paraId="50693094" w14:textId="77777777" w:rsidR="00AB355C" w:rsidRPr="00AB355C" w:rsidRDefault="00AB355C" w:rsidP="00AB355C">
      <w:pPr>
        <w:spacing w:after="0"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pict w14:anchorId="16B8CF44">
          <v:rect id="_x0000_i1026" style="width:0;height:1.5pt" o:hralign="center" o:hrstd="t" o:hr="t" fillcolor="#a0a0a0" stroked="f"/>
        </w:pict>
      </w:r>
    </w:p>
    <w:p w14:paraId="6E7989BD" w14:textId="77777777" w:rsidR="00AB355C" w:rsidRPr="00AB355C" w:rsidRDefault="00AB355C" w:rsidP="00AB355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B355C">
        <w:rPr>
          <w:rFonts w:ascii="Segoe UI" w:eastAsia="Times New Roman" w:hAnsi="Segoe UI" w:cs="Segoe UI"/>
          <w:b/>
          <w:bCs/>
          <w:kern w:val="36"/>
          <w:sz w:val="48"/>
          <w:szCs w:val="48"/>
          <w14:ligatures w14:val="none"/>
        </w:rPr>
        <w:t>Grade 4 Spanish</w:t>
      </w:r>
    </w:p>
    <w:p w14:paraId="47A5FEB0"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Focus</w:t>
      </w:r>
    </w:p>
    <w:p w14:paraId="4628767C"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Everyday communication</w:t>
      </w:r>
    </w:p>
    <w:p w14:paraId="19565701"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Topics</w:t>
      </w:r>
    </w:p>
    <w:p w14:paraId="205480AE" w14:textId="77777777" w:rsidR="00AB355C" w:rsidRPr="00AB355C" w:rsidRDefault="00AB355C" w:rsidP="00AB355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Home and community</w:t>
      </w:r>
    </w:p>
    <w:p w14:paraId="64D95958" w14:textId="77777777" w:rsidR="00AB355C" w:rsidRPr="00AB355C" w:rsidRDefault="00AB355C" w:rsidP="00AB355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Food and meals</w:t>
      </w:r>
    </w:p>
    <w:p w14:paraId="01455F69" w14:textId="77777777" w:rsidR="00AB355C" w:rsidRPr="00AB355C" w:rsidRDefault="00AB355C" w:rsidP="00AB355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Daily routines and telling time</w:t>
      </w:r>
    </w:p>
    <w:p w14:paraId="5D69FBD6" w14:textId="77777777" w:rsidR="00AB355C" w:rsidRPr="00AB355C" w:rsidRDefault="00AB355C" w:rsidP="00AB355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Clothing and shopping</w:t>
      </w:r>
    </w:p>
    <w:p w14:paraId="45EF1F87" w14:textId="77777777" w:rsidR="00AB355C" w:rsidRPr="00AB355C" w:rsidRDefault="00AB355C" w:rsidP="00AB355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Holidays and culture</w:t>
      </w:r>
    </w:p>
    <w:p w14:paraId="01995ABC" w14:textId="77777777" w:rsidR="00AB355C" w:rsidRPr="00AB355C" w:rsidRDefault="00AB355C" w:rsidP="00AB355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lastRenderedPageBreak/>
        <w:t>Review of Grade 3 skills</w:t>
      </w:r>
    </w:p>
    <w:p w14:paraId="733A85DB"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Grammar</w:t>
      </w:r>
    </w:p>
    <w:p w14:paraId="272E1F2B" w14:textId="77777777" w:rsidR="00AB355C" w:rsidRPr="00AB355C" w:rsidRDefault="00AB355C" w:rsidP="00AB355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Present tense verbs</w:t>
      </w:r>
    </w:p>
    <w:p w14:paraId="2F6E7656" w14:textId="77777777" w:rsidR="00AB355C" w:rsidRPr="00AB355C" w:rsidRDefault="00AB355C" w:rsidP="00AB355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i/>
          <w:iCs/>
          <w:kern w:val="0"/>
          <w:sz w:val="21"/>
          <w:szCs w:val="21"/>
          <w14:ligatures w14:val="none"/>
        </w:rPr>
        <w:t>Ser</w:t>
      </w:r>
      <w:r w:rsidRPr="00AB355C">
        <w:rPr>
          <w:rFonts w:ascii="Segoe UI" w:eastAsia="Times New Roman" w:hAnsi="Segoe UI" w:cs="Segoe UI"/>
          <w:kern w:val="0"/>
          <w:sz w:val="21"/>
          <w:szCs w:val="21"/>
          <w14:ligatures w14:val="none"/>
        </w:rPr>
        <w:t xml:space="preserve">, </w:t>
      </w:r>
      <w:r w:rsidRPr="00AB355C">
        <w:rPr>
          <w:rFonts w:ascii="Segoe UI" w:eastAsia="Times New Roman" w:hAnsi="Segoe UI" w:cs="Segoe UI"/>
          <w:i/>
          <w:iCs/>
          <w:kern w:val="0"/>
          <w:sz w:val="21"/>
          <w:szCs w:val="21"/>
          <w14:ligatures w14:val="none"/>
        </w:rPr>
        <w:t>Estar</w:t>
      </w:r>
      <w:r w:rsidRPr="00AB355C">
        <w:rPr>
          <w:rFonts w:ascii="Segoe UI" w:eastAsia="Times New Roman" w:hAnsi="Segoe UI" w:cs="Segoe UI"/>
          <w:kern w:val="0"/>
          <w:sz w:val="21"/>
          <w:szCs w:val="21"/>
          <w14:ligatures w14:val="none"/>
        </w:rPr>
        <w:t xml:space="preserve">, and </w:t>
      </w:r>
      <w:r w:rsidRPr="00AB355C">
        <w:rPr>
          <w:rFonts w:ascii="Segoe UI" w:eastAsia="Times New Roman" w:hAnsi="Segoe UI" w:cs="Segoe UI"/>
          <w:i/>
          <w:iCs/>
          <w:kern w:val="0"/>
          <w:sz w:val="21"/>
          <w:szCs w:val="21"/>
          <w14:ligatures w14:val="none"/>
        </w:rPr>
        <w:t>Tener</w:t>
      </w:r>
    </w:p>
    <w:p w14:paraId="3BBE802F" w14:textId="77777777" w:rsidR="00AB355C" w:rsidRPr="00AB355C" w:rsidRDefault="00AB355C" w:rsidP="00AB355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Subject pronouns</w:t>
      </w:r>
    </w:p>
    <w:p w14:paraId="164854BB" w14:textId="77777777" w:rsidR="00AB355C" w:rsidRPr="00AB355C" w:rsidRDefault="00AB355C" w:rsidP="00AB355C">
      <w:pPr>
        <w:spacing w:after="0"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pict w14:anchorId="4AF42497">
          <v:rect id="_x0000_i1027" style="width:0;height:1.5pt" o:hralign="center" o:hrstd="t" o:hr="t" fillcolor="#a0a0a0" stroked="f"/>
        </w:pict>
      </w:r>
    </w:p>
    <w:p w14:paraId="6FE7529D" w14:textId="77777777" w:rsidR="00AB355C" w:rsidRPr="00AB355C" w:rsidRDefault="00AB355C" w:rsidP="00AB355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B355C">
        <w:rPr>
          <w:rFonts w:ascii="Segoe UI" w:eastAsia="Times New Roman" w:hAnsi="Segoe UI" w:cs="Segoe UI"/>
          <w:b/>
          <w:bCs/>
          <w:kern w:val="36"/>
          <w:sz w:val="48"/>
          <w:szCs w:val="48"/>
          <w14:ligatures w14:val="none"/>
        </w:rPr>
        <w:t>Grade 5 Spanish</w:t>
      </w:r>
    </w:p>
    <w:p w14:paraId="18593238"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Focus</w:t>
      </w:r>
    </w:p>
    <w:p w14:paraId="30E85873"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Expanding conversational skills</w:t>
      </w:r>
    </w:p>
    <w:p w14:paraId="5C95FFE7"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Topics</w:t>
      </w:r>
    </w:p>
    <w:p w14:paraId="01872FBE" w14:textId="77777777" w:rsidR="00AB355C" w:rsidRPr="00AB355C" w:rsidRDefault="00AB355C" w:rsidP="00AB355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Travel and transportation</w:t>
      </w:r>
    </w:p>
    <w:p w14:paraId="3A3F31F0" w14:textId="77777777" w:rsidR="00AB355C" w:rsidRPr="00AB355C" w:rsidRDefault="00AB355C" w:rsidP="00AB355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Health and body parts</w:t>
      </w:r>
    </w:p>
    <w:p w14:paraId="256B9A95" w14:textId="77777777" w:rsidR="00AB355C" w:rsidRPr="00AB355C" w:rsidRDefault="00AB355C" w:rsidP="00AB355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Sports and hobbies</w:t>
      </w:r>
    </w:p>
    <w:p w14:paraId="2C1615A1" w14:textId="77777777" w:rsidR="00AB355C" w:rsidRPr="00AB355C" w:rsidRDefault="00AB355C" w:rsidP="00AB355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Environment and geography</w:t>
      </w:r>
    </w:p>
    <w:p w14:paraId="6648909C" w14:textId="77777777" w:rsidR="00AB355C" w:rsidRPr="00AB355C" w:rsidRDefault="00AB355C" w:rsidP="00AB355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Spanish-speaking countries and cultures</w:t>
      </w:r>
    </w:p>
    <w:p w14:paraId="08E0A9AF" w14:textId="77777777" w:rsidR="00AB355C" w:rsidRPr="00AB355C" w:rsidRDefault="00AB355C" w:rsidP="00AB355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Practical conversations</w:t>
      </w:r>
    </w:p>
    <w:p w14:paraId="2DDA5F77" w14:textId="77777777" w:rsidR="00AB355C" w:rsidRPr="00AB355C" w:rsidRDefault="00AB355C" w:rsidP="00AB355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B355C">
        <w:rPr>
          <w:rFonts w:ascii="Segoe UI" w:eastAsia="Times New Roman" w:hAnsi="Segoe UI" w:cs="Segoe UI"/>
          <w:b/>
          <w:bCs/>
          <w:kern w:val="0"/>
          <w:sz w:val="27"/>
          <w:szCs w:val="27"/>
          <w14:ligatures w14:val="none"/>
        </w:rPr>
        <w:t>Grammar</w:t>
      </w:r>
    </w:p>
    <w:p w14:paraId="2D8D173F" w14:textId="77777777" w:rsidR="00AB355C" w:rsidRPr="00AB355C" w:rsidRDefault="00AB355C" w:rsidP="00AB355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Present tense review</w:t>
      </w:r>
    </w:p>
    <w:p w14:paraId="18C19C83" w14:textId="77777777" w:rsidR="00AB355C" w:rsidRPr="00AB355C" w:rsidRDefault="00AB355C" w:rsidP="00AB355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Near future (</w:t>
      </w:r>
      <w:proofErr w:type="spellStart"/>
      <w:r w:rsidRPr="00AB355C">
        <w:rPr>
          <w:rFonts w:ascii="Segoe UI" w:eastAsia="Times New Roman" w:hAnsi="Segoe UI" w:cs="Segoe UI"/>
          <w:i/>
          <w:iCs/>
          <w:kern w:val="0"/>
          <w:sz w:val="21"/>
          <w:szCs w:val="21"/>
          <w14:ligatures w14:val="none"/>
        </w:rPr>
        <w:t>ir</w:t>
      </w:r>
      <w:proofErr w:type="spellEnd"/>
      <w:r w:rsidRPr="00AB355C">
        <w:rPr>
          <w:rFonts w:ascii="Segoe UI" w:eastAsia="Times New Roman" w:hAnsi="Segoe UI" w:cs="Segoe UI"/>
          <w:i/>
          <w:iCs/>
          <w:kern w:val="0"/>
          <w:sz w:val="21"/>
          <w:szCs w:val="21"/>
          <w14:ligatures w14:val="none"/>
        </w:rPr>
        <w:t xml:space="preserve"> + </w:t>
      </w:r>
      <w:proofErr w:type="gramStart"/>
      <w:r w:rsidRPr="00AB355C">
        <w:rPr>
          <w:rFonts w:ascii="Segoe UI" w:eastAsia="Times New Roman" w:hAnsi="Segoe UI" w:cs="Segoe UI"/>
          <w:i/>
          <w:iCs/>
          <w:kern w:val="0"/>
          <w:sz w:val="21"/>
          <w:szCs w:val="21"/>
          <w14:ligatures w14:val="none"/>
        </w:rPr>
        <w:t>a +</w:t>
      </w:r>
      <w:proofErr w:type="gramEnd"/>
      <w:r w:rsidRPr="00AB355C">
        <w:rPr>
          <w:rFonts w:ascii="Segoe UI" w:eastAsia="Times New Roman" w:hAnsi="Segoe UI" w:cs="Segoe UI"/>
          <w:i/>
          <w:iCs/>
          <w:kern w:val="0"/>
          <w:sz w:val="21"/>
          <w:szCs w:val="21"/>
          <w14:ligatures w14:val="none"/>
        </w:rPr>
        <w:t xml:space="preserve"> infinitive</w:t>
      </w:r>
      <w:r w:rsidRPr="00AB355C">
        <w:rPr>
          <w:rFonts w:ascii="Segoe UI" w:eastAsia="Times New Roman" w:hAnsi="Segoe UI" w:cs="Segoe UI"/>
          <w:kern w:val="0"/>
          <w:sz w:val="21"/>
          <w:szCs w:val="21"/>
          <w14:ligatures w14:val="none"/>
        </w:rPr>
        <w:t>)</w:t>
      </w:r>
    </w:p>
    <w:p w14:paraId="569E1226" w14:textId="77777777" w:rsidR="00AB355C" w:rsidRPr="00AB355C" w:rsidRDefault="00AB355C" w:rsidP="00AB355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Comparisons</w:t>
      </w:r>
    </w:p>
    <w:p w14:paraId="092B1D5D" w14:textId="77777777" w:rsidR="00AB355C" w:rsidRPr="00AB355C" w:rsidRDefault="00AB355C" w:rsidP="00AB355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Question words</w:t>
      </w:r>
    </w:p>
    <w:p w14:paraId="56123F4B" w14:textId="77777777" w:rsidR="00AB355C" w:rsidRPr="00AB355C" w:rsidRDefault="00AB355C" w:rsidP="00AB355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Introductory reflexive verbs</w:t>
      </w:r>
    </w:p>
    <w:p w14:paraId="1512F72A" w14:textId="77777777" w:rsidR="00AB355C" w:rsidRPr="00AB355C" w:rsidRDefault="00AB355C" w:rsidP="00AB355C">
      <w:pPr>
        <w:spacing w:after="0"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pict w14:anchorId="132C9A3D">
          <v:rect id="_x0000_i1028" style="width:0;height:1.5pt" o:hralign="center" o:hrstd="t" o:hr="t" fillcolor="#a0a0a0" stroked="f"/>
        </w:pict>
      </w:r>
    </w:p>
    <w:p w14:paraId="13A0D4B6" w14:textId="77777777" w:rsidR="00AB355C" w:rsidRPr="00AB355C" w:rsidRDefault="00AB355C" w:rsidP="00AB355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B355C">
        <w:rPr>
          <w:rFonts w:ascii="Segoe UI" w:eastAsia="Times New Roman" w:hAnsi="Segoe UI" w:cs="Segoe UI"/>
          <w:b/>
          <w:bCs/>
          <w:kern w:val="36"/>
          <w:sz w:val="48"/>
          <w:szCs w:val="48"/>
          <w14:ligatures w14:val="none"/>
        </w:rPr>
        <w:t>Expected Outcomes</w:t>
      </w:r>
    </w:p>
    <w:p w14:paraId="1C0D046A"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By the end of Grade 5, students will be able to:</w:t>
      </w:r>
    </w:p>
    <w:p w14:paraId="3A6F161F" w14:textId="77777777" w:rsidR="00AB355C" w:rsidRPr="00AB355C" w:rsidRDefault="00AB355C" w:rsidP="00AB355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Communicate using basic conversational Spanish.</w:t>
      </w:r>
    </w:p>
    <w:p w14:paraId="52B08544" w14:textId="77777777" w:rsidR="00AB355C" w:rsidRPr="00AB355C" w:rsidRDefault="00AB355C" w:rsidP="00AB355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Read and write simple paragraphs.</w:t>
      </w:r>
    </w:p>
    <w:p w14:paraId="58F57205" w14:textId="77777777" w:rsidR="00AB355C" w:rsidRPr="00AB355C" w:rsidRDefault="00AB355C" w:rsidP="00AB355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lastRenderedPageBreak/>
        <w:t>Describe people, places, and activities.</w:t>
      </w:r>
    </w:p>
    <w:p w14:paraId="5B240E5E" w14:textId="77777777" w:rsidR="00AB355C" w:rsidRPr="00AB355C" w:rsidRDefault="00AB355C" w:rsidP="00AB355C">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Demonstrate awareness of Hispanic cultures and traditions.</w:t>
      </w:r>
    </w:p>
    <w:p w14:paraId="11482336" w14:textId="77777777" w:rsidR="00AB355C" w:rsidRPr="00AB355C" w:rsidRDefault="00AB355C" w:rsidP="00AB355C">
      <w:pPr>
        <w:spacing w:after="0"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pict w14:anchorId="3125C06C">
          <v:rect id="_x0000_i1029" style="width:0;height:1.5pt" o:hralign="center" o:hrstd="t" o:hr="t" fillcolor="#a0a0a0" stroked="f"/>
        </w:pict>
      </w:r>
    </w:p>
    <w:p w14:paraId="177B9A26"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Thank you for your support and partnership in your child's language-learning journey. I look forward to a successful and enjoyable year of learning Spanish together.</w:t>
      </w:r>
    </w:p>
    <w:p w14:paraId="7BD55AE0" w14:textId="77777777" w:rsidR="00AB355C" w:rsidRPr="00AB355C" w:rsidRDefault="00AB355C" w:rsidP="00AB355C">
      <w:pPr>
        <w:spacing w:before="100" w:beforeAutospacing="1" w:after="100" w:afterAutospacing="1" w:line="300" w:lineRule="atLeast"/>
        <w:rPr>
          <w:rFonts w:ascii="Segoe UI" w:eastAsia="Times New Roman" w:hAnsi="Segoe UI" w:cs="Segoe UI"/>
          <w:kern w:val="0"/>
          <w:sz w:val="21"/>
          <w:szCs w:val="21"/>
          <w14:ligatures w14:val="none"/>
        </w:rPr>
      </w:pPr>
      <w:r w:rsidRPr="00AB355C">
        <w:rPr>
          <w:rFonts w:ascii="Segoe UI" w:eastAsia="Times New Roman" w:hAnsi="Segoe UI" w:cs="Segoe UI"/>
          <w:kern w:val="0"/>
          <w:sz w:val="21"/>
          <w:szCs w:val="21"/>
          <w14:ligatures w14:val="none"/>
        </w:rPr>
        <w:t>Sincerely,</w:t>
      </w:r>
    </w:p>
    <w:p w14:paraId="49646FFB" w14:textId="77777777" w:rsidR="002200DA" w:rsidRDefault="002200DA"/>
    <w:sectPr w:rsidR="00220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426F"/>
    <w:multiLevelType w:val="multilevel"/>
    <w:tmpl w:val="A85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66F6D"/>
    <w:multiLevelType w:val="multilevel"/>
    <w:tmpl w:val="05A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65E79"/>
    <w:multiLevelType w:val="multilevel"/>
    <w:tmpl w:val="2BD2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44B7E"/>
    <w:multiLevelType w:val="multilevel"/>
    <w:tmpl w:val="DA96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CA237C"/>
    <w:multiLevelType w:val="multilevel"/>
    <w:tmpl w:val="09A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650A1C"/>
    <w:multiLevelType w:val="multilevel"/>
    <w:tmpl w:val="ECFE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9D0B69"/>
    <w:multiLevelType w:val="multilevel"/>
    <w:tmpl w:val="E056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806163">
    <w:abstractNumId w:val="6"/>
  </w:num>
  <w:num w:numId="2" w16cid:durableId="268973697">
    <w:abstractNumId w:val="0"/>
  </w:num>
  <w:num w:numId="3" w16cid:durableId="1530142509">
    <w:abstractNumId w:val="2"/>
  </w:num>
  <w:num w:numId="4" w16cid:durableId="1067608409">
    <w:abstractNumId w:val="3"/>
  </w:num>
  <w:num w:numId="5" w16cid:durableId="1716924587">
    <w:abstractNumId w:val="4"/>
  </w:num>
  <w:num w:numId="6" w16cid:durableId="790322215">
    <w:abstractNumId w:val="5"/>
  </w:num>
  <w:num w:numId="7" w16cid:durableId="1515077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0MLQ0Nrc0NzIxszRR0lEKTi0uzszPAykwrAUAxz+h3SwAAAA="/>
  </w:docVars>
  <w:rsids>
    <w:rsidRoot w:val="00AB355C"/>
    <w:rsid w:val="00194AC7"/>
    <w:rsid w:val="002200DA"/>
    <w:rsid w:val="00297CB9"/>
    <w:rsid w:val="0032098E"/>
    <w:rsid w:val="00606344"/>
    <w:rsid w:val="007A18F8"/>
    <w:rsid w:val="00AB355C"/>
    <w:rsid w:val="00B509B2"/>
    <w:rsid w:val="00DB1C9D"/>
    <w:rsid w:val="00E55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EC42E"/>
  <w15:chartTrackingRefBased/>
  <w15:docId w15:val="{CCEE73D8-D1D3-440D-82A0-47FEA284C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5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55C"/>
    <w:rPr>
      <w:rFonts w:eastAsiaTheme="majorEastAsia" w:cstheme="majorBidi"/>
      <w:color w:val="272727" w:themeColor="text1" w:themeTint="D8"/>
    </w:rPr>
  </w:style>
  <w:style w:type="paragraph" w:styleId="Title">
    <w:name w:val="Title"/>
    <w:basedOn w:val="Normal"/>
    <w:next w:val="Normal"/>
    <w:link w:val="TitleChar"/>
    <w:uiPriority w:val="10"/>
    <w:qFormat/>
    <w:rsid w:val="00AB3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55C"/>
    <w:pPr>
      <w:spacing w:before="160"/>
      <w:jc w:val="center"/>
    </w:pPr>
    <w:rPr>
      <w:i/>
      <w:iCs/>
      <w:color w:val="404040" w:themeColor="text1" w:themeTint="BF"/>
    </w:rPr>
  </w:style>
  <w:style w:type="character" w:customStyle="1" w:styleId="QuoteChar">
    <w:name w:val="Quote Char"/>
    <w:basedOn w:val="DefaultParagraphFont"/>
    <w:link w:val="Quote"/>
    <w:uiPriority w:val="29"/>
    <w:rsid w:val="00AB355C"/>
    <w:rPr>
      <w:i/>
      <w:iCs/>
      <w:color w:val="404040" w:themeColor="text1" w:themeTint="BF"/>
    </w:rPr>
  </w:style>
  <w:style w:type="paragraph" w:styleId="ListParagraph">
    <w:name w:val="List Paragraph"/>
    <w:basedOn w:val="Normal"/>
    <w:uiPriority w:val="34"/>
    <w:qFormat/>
    <w:rsid w:val="00AB355C"/>
    <w:pPr>
      <w:ind w:left="720"/>
      <w:contextualSpacing/>
    </w:pPr>
  </w:style>
  <w:style w:type="character" w:styleId="IntenseEmphasis">
    <w:name w:val="Intense Emphasis"/>
    <w:basedOn w:val="DefaultParagraphFont"/>
    <w:uiPriority w:val="21"/>
    <w:qFormat/>
    <w:rsid w:val="00AB355C"/>
    <w:rPr>
      <w:i/>
      <w:iCs/>
      <w:color w:val="0F4761" w:themeColor="accent1" w:themeShade="BF"/>
    </w:rPr>
  </w:style>
  <w:style w:type="paragraph" w:styleId="IntenseQuote">
    <w:name w:val="Intense Quote"/>
    <w:basedOn w:val="Normal"/>
    <w:next w:val="Normal"/>
    <w:link w:val="IntenseQuoteChar"/>
    <w:uiPriority w:val="30"/>
    <w:qFormat/>
    <w:rsid w:val="00AB3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55C"/>
    <w:rPr>
      <w:i/>
      <w:iCs/>
      <w:color w:val="0F4761" w:themeColor="accent1" w:themeShade="BF"/>
    </w:rPr>
  </w:style>
  <w:style w:type="character" w:styleId="IntenseReference">
    <w:name w:val="Intense Reference"/>
    <w:basedOn w:val="DefaultParagraphFont"/>
    <w:uiPriority w:val="32"/>
    <w:qFormat/>
    <w:rsid w:val="00AB355C"/>
    <w:rPr>
      <w:b/>
      <w:bCs/>
      <w:smallCaps/>
      <w:color w:val="0F4761" w:themeColor="accent1" w:themeShade="BF"/>
      <w:spacing w:val="5"/>
    </w:rPr>
  </w:style>
  <w:style w:type="character" w:styleId="Hyperlink">
    <w:name w:val="Hyperlink"/>
    <w:basedOn w:val="DefaultParagraphFont"/>
    <w:uiPriority w:val="99"/>
    <w:unhideWhenUsed/>
    <w:rsid w:val="00194AC7"/>
    <w:rPr>
      <w:color w:val="467886" w:themeColor="hyperlink"/>
      <w:u w:val="single"/>
    </w:rPr>
  </w:style>
  <w:style w:type="character" w:styleId="UnresolvedMention">
    <w:name w:val="Unresolved Mention"/>
    <w:basedOn w:val="DefaultParagraphFont"/>
    <w:uiPriority w:val="99"/>
    <w:semiHidden/>
    <w:unhideWhenUsed/>
    <w:rsid w:val="00194AC7"/>
    <w:rPr>
      <w:color w:val="605E5C"/>
      <w:shd w:val="clear" w:color="auto" w:fill="E1DFDD"/>
    </w:rPr>
  </w:style>
  <w:style w:type="character" w:styleId="FollowedHyperlink">
    <w:name w:val="FollowedHyperlink"/>
    <w:basedOn w:val="DefaultParagraphFont"/>
    <w:uiPriority w:val="99"/>
    <w:semiHidden/>
    <w:unhideWhenUsed/>
    <w:rsid w:val="00E552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presentation/d/1cKdt5FUInuP7cqDTlJ3FZIOb3uyVsCzF/edit?slide=id.p1#slide=id.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Prince</dc:creator>
  <cp:keywords/>
  <dc:description/>
  <cp:lastModifiedBy>Luis Prince</cp:lastModifiedBy>
  <cp:revision>7</cp:revision>
  <dcterms:created xsi:type="dcterms:W3CDTF">2026-10-22T00:18:00Z</dcterms:created>
  <dcterms:modified xsi:type="dcterms:W3CDTF">2026-10-22T00:43:00Z</dcterms:modified>
</cp:coreProperties>
</file>